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2F3" w:rsidRPr="00B02148" w:rsidRDefault="00DB02F3" w:rsidP="00B02148">
      <w:pPr>
        <w:spacing w:line="240" w:lineRule="auto"/>
        <w:jc w:val="center"/>
        <w:rPr>
          <w:rFonts w:ascii="Arial" w:eastAsia="Times New Roman" w:hAnsi="Arial" w:cs="Arial"/>
          <w:b/>
          <w:sz w:val="28"/>
          <w:szCs w:val="24"/>
          <w:lang w:eastAsia="en-AU"/>
        </w:rPr>
      </w:pPr>
      <w:r w:rsidRPr="00B02148">
        <w:rPr>
          <w:rFonts w:ascii="Arial" w:eastAsia="Times New Roman" w:hAnsi="Arial" w:cs="Arial"/>
          <w:b/>
          <w:sz w:val="28"/>
          <w:szCs w:val="24"/>
          <w:lang w:eastAsia="en-AU"/>
        </w:rPr>
        <w:t>Mt Rothwell Environmental Service Camp</w:t>
      </w:r>
    </w:p>
    <w:p w:rsidR="00DB02F3" w:rsidRPr="00B02148" w:rsidRDefault="00DB02F3" w:rsidP="00DB02F3">
      <w:pPr>
        <w:spacing w:line="240" w:lineRule="auto"/>
        <w:jc w:val="left"/>
        <w:rPr>
          <w:rFonts w:ascii="Arial" w:eastAsia="Times New Roman" w:hAnsi="Arial" w:cs="Arial"/>
          <w:sz w:val="24"/>
          <w:szCs w:val="24"/>
          <w:lang w:eastAsia="en-AU"/>
        </w:rPr>
      </w:pPr>
    </w:p>
    <w:p w:rsidR="00DB02F3" w:rsidRPr="00B02148" w:rsidRDefault="00DB02F3" w:rsidP="00DB02F3">
      <w:pPr>
        <w:spacing w:line="240" w:lineRule="auto"/>
        <w:jc w:val="left"/>
        <w:rPr>
          <w:rFonts w:ascii="Arial" w:eastAsia="Times New Roman" w:hAnsi="Arial" w:cs="Arial"/>
          <w:sz w:val="24"/>
          <w:szCs w:val="24"/>
          <w:lang w:eastAsia="en-AU"/>
        </w:rPr>
      </w:pPr>
      <w:r w:rsidRPr="00B02148">
        <w:rPr>
          <w:rFonts w:ascii="Arial" w:eastAsia="Times New Roman" w:hAnsi="Arial" w:cs="Arial"/>
          <w:sz w:val="24"/>
          <w:szCs w:val="24"/>
          <w:lang w:eastAsia="en-AU"/>
        </w:rPr>
        <w:t xml:space="preserve">Mount Rothwell Biodiversity Interpretation Centre is a 400 hectare property, the largest predator free ecosystem in Victoria. Mount Rothwell has been established for the management of high conservation value species, which involves breeding and research programs. </w:t>
      </w:r>
    </w:p>
    <w:p w:rsidR="00DB02F3" w:rsidRPr="00B02148" w:rsidRDefault="00DB02F3" w:rsidP="00DB02F3">
      <w:pPr>
        <w:spacing w:line="240" w:lineRule="auto"/>
        <w:jc w:val="left"/>
        <w:rPr>
          <w:rFonts w:ascii="Arial" w:eastAsia="Times New Roman" w:hAnsi="Arial" w:cs="Arial"/>
          <w:sz w:val="24"/>
          <w:szCs w:val="24"/>
          <w:lang w:eastAsia="en-AU"/>
        </w:rPr>
      </w:pPr>
    </w:p>
    <w:p w:rsidR="00B02148" w:rsidRPr="00B02148" w:rsidRDefault="00B02148" w:rsidP="00DB02F3">
      <w:pPr>
        <w:spacing w:line="240" w:lineRule="auto"/>
        <w:jc w:val="left"/>
        <w:rPr>
          <w:rFonts w:ascii="Arial" w:eastAsia="Times New Roman" w:hAnsi="Arial" w:cs="Arial"/>
          <w:sz w:val="24"/>
          <w:szCs w:val="24"/>
          <w:lang w:eastAsia="en-AU"/>
        </w:rPr>
      </w:pPr>
      <w:r w:rsidRPr="00B02148">
        <w:rPr>
          <w:rFonts w:ascii="Arial" w:eastAsia="Times New Roman" w:hAnsi="Arial" w:cs="Arial"/>
          <w:sz w:val="24"/>
          <w:szCs w:val="24"/>
          <w:lang w:eastAsia="en-AU"/>
        </w:rPr>
        <w:t>Students will be living on-site and will be involved in the several service programs that will assist in the management and upkeep of this amazing site. Students will also be involved in scientific data collection from the native animal population on the property.</w:t>
      </w:r>
    </w:p>
    <w:p w:rsidR="00B02148" w:rsidRPr="00B02148" w:rsidRDefault="00B02148" w:rsidP="00DB02F3">
      <w:pPr>
        <w:spacing w:line="240" w:lineRule="auto"/>
        <w:jc w:val="left"/>
        <w:rPr>
          <w:rFonts w:ascii="Arial" w:eastAsia="Times New Roman" w:hAnsi="Arial" w:cs="Arial"/>
          <w:sz w:val="24"/>
          <w:szCs w:val="24"/>
          <w:lang w:eastAsia="en-AU"/>
        </w:rPr>
      </w:pPr>
    </w:p>
    <w:p w:rsidR="0052283C" w:rsidRPr="00B02148" w:rsidRDefault="0052283C">
      <w:pPr>
        <w:rPr>
          <w:rFonts w:ascii="Arial" w:hAnsi="Arial" w:cs="Arial"/>
          <w:sz w:val="24"/>
          <w:szCs w:val="24"/>
        </w:rPr>
      </w:pPr>
    </w:p>
    <w:p w:rsidR="0091318E" w:rsidRPr="00B02148" w:rsidRDefault="00BF1A6F">
      <w:pPr>
        <w:rPr>
          <w:rFonts w:ascii="Arial" w:hAnsi="Arial" w:cs="Arial"/>
          <w:sz w:val="24"/>
          <w:szCs w:val="24"/>
        </w:rPr>
      </w:pPr>
      <w:r w:rsidRPr="00B02148">
        <w:rPr>
          <w:rFonts w:ascii="Arial" w:hAnsi="Arial" w:cs="Arial"/>
          <w:sz w:val="24"/>
          <w:szCs w:val="24"/>
        </w:rPr>
        <w:t>Proposed program</w:t>
      </w:r>
    </w:p>
    <w:tbl>
      <w:tblPr>
        <w:tblStyle w:val="TableGrid"/>
        <w:tblW w:w="9498" w:type="dxa"/>
        <w:jc w:val="center"/>
        <w:tblInd w:w="-176" w:type="dxa"/>
        <w:tblLook w:val="04A0"/>
      </w:tblPr>
      <w:tblGrid>
        <w:gridCol w:w="576"/>
        <w:gridCol w:w="2230"/>
        <w:gridCol w:w="2231"/>
        <w:gridCol w:w="2230"/>
        <w:gridCol w:w="2231"/>
      </w:tblGrid>
      <w:tr w:rsidR="00BF1A6F" w:rsidRPr="00B02148" w:rsidTr="00B02148">
        <w:trPr>
          <w:jc w:val="center"/>
        </w:trPr>
        <w:tc>
          <w:tcPr>
            <w:tcW w:w="576" w:type="dxa"/>
          </w:tcPr>
          <w:p w:rsidR="00BF1A6F" w:rsidRPr="00B02148" w:rsidRDefault="00BF1A6F">
            <w:pPr>
              <w:rPr>
                <w:rFonts w:ascii="Arial" w:hAnsi="Arial" w:cs="Arial"/>
                <w:sz w:val="24"/>
                <w:szCs w:val="24"/>
              </w:rPr>
            </w:pPr>
          </w:p>
        </w:tc>
        <w:tc>
          <w:tcPr>
            <w:tcW w:w="2230" w:type="dxa"/>
          </w:tcPr>
          <w:p w:rsidR="00BF1A6F" w:rsidRPr="00B02148" w:rsidRDefault="00BF1A6F">
            <w:pPr>
              <w:rPr>
                <w:rFonts w:ascii="Arial" w:hAnsi="Arial" w:cs="Arial"/>
                <w:sz w:val="24"/>
                <w:szCs w:val="24"/>
              </w:rPr>
            </w:pPr>
            <w:r w:rsidRPr="00B02148">
              <w:rPr>
                <w:rFonts w:ascii="Arial" w:hAnsi="Arial" w:cs="Arial"/>
                <w:sz w:val="24"/>
                <w:szCs w:val="24"/>
              </w:rPr>
              <w:t>Tuesday</w:t>
            </w:r>
          </w:p>
        </w:tc>
        <w:tc>
          <w:tcPr>
            <w:tcW w:w="2231" w:type="dxa"/>
          </w:tcPr>
          <w:p w:rsidR="00BF1A6F" w:rsidRPr="00B02148" w:rsidRDefault="00BF1A6F">
            <w:pPr>
              <w:rPr>
                <w:rFonts w:ascii="Arial" w:hAnsi="Arial" w:cs="Arial"/>
                <w:sz w:val="24"/>
                <w:szCs w:val="24"/>
              </w:rPr>
            </w:pPr>
            <w:r w:rsidRPr="00B02148">
              <w:rPr>
                <w:rFonts w:ascii="Arial" w:hAnsi="Arial" w:cs="Arial"/>
                <w:sz w:val="24"/>
                <w:szCs w:val="24"/>
              </w:rPr>
              <w:t>Wednesday</w:t>
            </w:r>
          </w:p>
        </w:tc>
        <w:tc>
          <w:tcPr>
            <w:tcW w:w="2230" w:type="dxa"/>
          </w:tcPr>
          <w:p w:rsidR="00BF1A6F" w:rsidRPr="00B02148" w:rsidRDefault="00BF1A6F">
            <w:pPr>
              <w:rPr>
                <w:rFonts w:ascii="Arial" w:hAnsi="Arial" w:cs="Arial"/>
                <w:sz w:val="24"/>
                <w:szCs w:val="24"/>
              </w:rPr>
            </w:pPr>
            <w:r w:rsidRPr="00B02148">
              <w:rPr>
                <w:rFonts w:ascii="Arial" w:hAnsi="Arial" w:cs="Arial"/>
                <w:sz w:val="24"/>
                <w:szCs w:val="24"/>
              </w:rPr>
              <w:t>Thursday</w:t>
            </w:r>
          </w:p>
        </w:tc>
        <w:tc>
          <w:tcPr>
            <w:tcW w:w="2231" w:type="dxa"/>
          </w:tcPr>
          <w:p w:rsidR="00BF1A6F" w:rsidRPr="00B02148" w:rsidRDefault="00BF1A6F">
            <w:pPr>
              <w:rPr>
                <w:rFonts w:ascii="Arial" w:hAnsi="Arial" w:cs="Arial"/>
                <w:sz w:val="24"/>
                <w:szCs w:val="24"/>
              </w:rPr>
            </w:pPr>
            <w:r w:rsidRPr="00B02148">
              <w:rPr>
                <w:rFonts w:ascii="Arial" w:hAnsi="Arial" w:cs="Arial"/>
                <w:sz w:val="24"/>
                <w:szCs w:val="24"/>
              </w:rPr>
              <w:t>Friday</w:t>
            </w:r>
          </w:p>
        </w:tc>
      </w:tr>
      <w:tr w:rsidR="00BF1A6F" w:rsidRPr="00B02148" w:rsidTr="00B02148">
        <w:trPr>
          <w:cantSplit/>
          <w:trHeight w:val="1134"/>
          <w:jc w:val="center"/>
        </w:trPr>
        <w:tc>
          <w:tcPr>
            <w:tcW w:w="576" w:type="dxa"/>
            <w:textDirection w:val="btLr"/>
          </w:tcPr>
          <w:p w:rsidR="00BF1A6F" w:rsidRPr="00B02148" w:rsidRDefault="00BF1A6F" w:rsidP="00BF1A6F">
            <w:pPr>
              <w:ind w:left="113" w:right="113"/>
              <w:jc w:val="center"/>
              <w:rPr>
                <w:rFonts w:ascii="Arial" w:hAnsi="Arial" w:cs="Arial"/>
                <w:sz w:val="24"/>
                <w:szCs w:val="24"/>
              </w:rPr>
            </w:pPr>
            <w:r w:rsidRPr="00B02148">
              <w:rPr>
                <w:rFonts w:ascii="Arial" w:hAnsi="Arial" w:cs="Arial"/>
                <w:sz w:val="24"/>
                <w:szCs w:val="24"/>
              </w:rPr>
              <w:t>Morning</w:t>
            </w:r>
          </w:p>
        </w:tc>
        <w:tc>
          <w:tcPr>
            <w:tcW w:w="2230" w:type="dxa"/>
          </w:tcPr>
          <w:p w:rsidR="00BF1A6F" w:rsidRPr="00B02148" w:rsidRDefault="00BF1A6F" w:rsidP="00BF1A6F">
            <w:pPr>
              <w:jc w:val="left"/>
              <w:rPr>
                <w:rFonts w:ascii="Arial" w:hAnsi="Arial" w:cs="Arial"/>
                <w:sz w:val="24"/>
                <w:szCs w:val="24"/>
              </w:rPr>
            </w:pPr>
            <w:r w:rsidRPr="00B02148">
              <w:rPr>
                <w:rFonts w:ascii="Arial" w:hAnsi="Arial" w:cs="Arial"/>
                <w:sz w:val="24"/>
                <w:szCs w:val="24"/>
              </w:rPr>
              <w:t>Depart Woodleigh 9.30am</w:t>
            </w:r>
          </w:p>
          <w:p w:rsidR="00BF1A6F" w:rsidRPr="00B02148" w:rsidRDefault="00BF1A6F" w:rsidP="00BF1A6F">
            <w:pPr>
              <w:jc w:val="left"/>
              <w:rPr>
                <w:rFonts w:ascii="Arial" w:hAnsi="Arial" w:cs="Arial"/>
                <w:sz w:val="24"/>
                <w:szCs w:val="24"/>
              </w:rPr>
            </w:pPr>
            <w:r w:rsidRPr="00B02148">
              <w:rPr>
                <w:rFonts w:ascii="Arial" w:hAnsi="Arial" w:cs="Arial"/>
                <w:sz w:val="24"/>
                <w:szCs w:val="24"/>
              </w:rPr>
              <w:t xml:space="preserve">Arrive </w:t>
            </w:r>
          </w:p>
          <w:p w:rsidR="00BF1A6F" w:rsidRPr="00B02148" w:rsidRDefault="00BF1A6F" w:rsidP="00BF1A6F">
            <w:pPr>
              <w:jc w:val="left"/>
              <w:rPr>
                <w:rFonts w:ascii="Arial" w:hAnsi="Arial" w:cs="Arial"/>
                <w:sz w:val="24"/>
                <w:szCs w:val="24"/>
              </w:rPr>
            </w:pPr>
            <w:r w:rsidRPr="00B02148">
              <w:rPr>
                <w:rFonts w:ascii="Arial" w:hAnsi="Arial" w:cs="Arial"/>
                <w:sz w:val="24"/>
                <w:szCs w:val="24"/>
              </w:rPr>
              <w:t>Mt Rothwell 11.30am</w:t>
            </w:r>
          </w:p>
        </w:tc>
        <w:tc>
          <w:tcPr>
            <w:tcW w:w="2231" w:type="dxa"/>
          </w:tcPr>
          <w:p w:rsidR="00BF1A6F" w:rsidRPr="00B02148" w:rsidRDefault="00BF1A6F" w:rsidP="00BF1A6F">
            <w:pPr>
              <w:rPr>
                <w:rFonts w:ascii="Arial" w:hAnsi="Arial" w:cs="Arial"/>
                <w:sz w:val="24"/>
                <w:szCs w:val="24"/>
              </w:rPr>
            </w:pPr>
            <w:r w:rsidRPr="00B02148">
              <w:rPr>
                <w:rFonts w:ascii="Arial" w:hAnsi="Arial" w:cs="Arial"/>
                <w:sz w:val="24"/>
                <w:szCs w:val="24"/>
              </w:rPr>
              <w:t>Service work</w:t>
            </w:r>
          </w:p>
        </w:tc>
        <w:tc>
          <w:tcPr>
            <w:tcW w:w="2230" w:type="dxa"/>
          </w:tcPr>
          <w:p w:rsidR="00BF1A6F" w:rsidRPr="00B02148" w:rsidRDefault="000F2030" w:rsidP="00BF1A6F">
            <w:pPr>
              <w:jc w:val="left"/>
              <w:rPr>
                <w:rFonts w:ascii="Arial" w:hAnsi="Arial" w:cs="Arial"/>
                <w:sz w:val="24"/>
                <w:szCs w:val="24"/>
              </w:rPr>
            </w:pPr>
            <w:r w:rsidRPr="00B02148">
              <w:rPr>
                <w:rFonts w:ascii="Arial" w:hAnsi="Arial" w:cs="Arial"/>
                <w:sz w:val="24"/>
                <w:szCs w:val="24"/>
              </w:rPr>
              <w:t>Service work</w:t>
            </w:r>
          </w:p>
        </w:tc>
        <w:tc>
          <w:tcPr>
            <w:tcW w:w="2231" w:type="dxa"/>
          </w:tcPr>
          <w:p w:rsidR="00BF1A6F" w:rsidRPr="00B02148" w:rsidRDefault="00BF1A6F" w:rsidP="00BF1A6F">
            <w:pPr>
              <w:jc w:val="left"/>
              <w:rPr>
                <w:rFonts w:ascii="Arial" w:hAnsi="Arial" w:cs="Arial"/>
                <w:sz w:val="24"/>
                <w:szCs w:val="24"/>
              </w:rPr>
            </w:pPr>
          </w:p>
        </w:tc>
      </w:tr>
      <w:tr w:rsidR="00BF1A6F" w:rsidRPr="00B02148" w:rsidTr="00B02148">
        <w:trPr>
          <w:cantSplit/>
          <w:trHeight w:val="1134"/>
          <w:jc w:val="center"/>
        </w:trPr>
        <w:tc>
          <w:tcPr>
            <w:tcW w:w="576" w:type="dxa"/>
            <w:textDirection w:val="btLr"/>
          </w:tcPr>
          <w:p w:rsidR="00BF1A6F" w:rsidRPr="00B02148" w:rsidRDefault="00BF1A6F" w:rsidP="00BF1A6F">
            <w:pPr>
              <w:ind w:left="113" w:right="113"/>
              <w:jc w:val="center"/>
              <w:rPr>
                <w:rFonts w:ascii="Arial" w:hAnsi="Arial" w:cs="Arial"/>
                <w:sz w:val="24"/>
                <w:szCs w:val="24"/>
              </w:rPr>
            </w:pPr>
            <w:r w:rsidRPr="00B02148">
              <w:rPr>
                <w:rFonts w:ascii="Arial" w:hAnsi="Arial" w:cs="Arial"/>
                <w:sz w:val="24"/>
                <w:szCs w:val="24"/>
              </w:rPr>
              <w:t>Arvo</w:t>
            </w:r>
          </w:p>
        </w:tc>
        <w:tc>
          <w:tcPr>
            <w:tcW w:w="2230" w:type="dxa"/>
          </w:tcPr>
          <w:p w:rsidR="00BF1A6F" w:rsidRPr="00B02148" w:rsidRDefault="00BF1A6F" w:rsidP="00BF1A6F">
            <w:pPr>
              <w:rPr>
                <w:rFonts w:ascii="Arial" w:hAnsi="Arial" w:cs="Arial"/>
                <w:sz w:val="24"/>
                <w:szCs w:val="24"/>
              </w:rPr>
            </w:pPr>
            <w:r w:rsidRPr="00B02148">
              <w:rPr>
                <w:rFonts w:ascii="Arial" w:hAnsi="Arial" w:cs="Arial"/>
                <w:sz w:val="24"/>
                <w:szCs w:val="24"/>
              </w:rPr>
              <w:t>Service work</w:t>
            </w:r>
          </w:p>
        </w:tc>
        <w:tc>
          <w:tcPr>
            <w:tcW w:w="2231" w:type="dxa"/>
          </w:tcPr>
          <w:p w:rsidR="00BF1A6F" w:rsidRPr="00B02148" w:rsidRDefault="00BF1A6F" w:rsidP="00BF1A6F">
            <w:pPr>
              <w:rPr>
                <w:rFonts w:ascii="Arial" w:hAnsi="Arial" w:cs="Arial"/>
                <w:sz w:val="24"/>
                <w:szCs w:val="24"/>
              </w:rPr>
            </w:pPr>
            <w:r w:rsidRPr="00B02148">
              <w:rPr>
                <w:rFonts w:ascii="Arial" w:hAnsi="Arial" w:cs="Arial"/>
                <w:sz w:val="24"/>
                <w:szCs w:val="24"/>
              </w:rPr>
              <w:t>Service work</w:t>
            </w:r>
          </w:p>
        </w:tc>
        <w:tc>
          <w:tcPr>
            <w:tcW w:w="2230" w:type="dxa"/>
          </w:tcPr>
          <w:p w:rsidR="00BF1A6F" w:rsidRPr="00B02148" w:rsidRDefault="000F2030" w:rsidP="00BF1A6F">
            <w:pPr>
              <w:jc w:val="left"/>
              <w:rPr>
                <w:rFonts w:ascii="Arial" w:hAnsi="Arial" w:cs="Arial"/>
                <w:sz w:val="24"/>
                <w:szCs w:val="24"/>
              </w:rPr>
            </w:pPr>
            <w:r w:rsidRPr="00B02148">
              <w:rPr>
                <w:rFonts w:ascii="Arial" w:hAnsi="Arial" w:cs="Arial"/>
                <w:sz w:val="24"/>
                <w:szCs w:val="24"/>
              </w:rPr>
              <w:t>Werribee Open Range Zoo</w:t>
            </w:r>
          </w:p>
        </w:tc>
        <w:tc>
          <w:tcPr>
            <w:tcW w:w="2231" w:type="dxa"/>
          </w:tcPr>
          <w:p w:rsidR="00BF1A6F" w:rsidRPr="00B02148" w:rsidRDefault="00BF1A6F" w:rsidP="00BF1A6F">
            <w:pPr>
              <w:jc w:val="left"/>
              <w:rPr>
                <w:rFonts w:ascii="Arial" w:hAnsi="Arial" w:cs="Arial"/>
                <w:sz w:val="24"/>
                <w:szCs w:val="24"/>
              </w:rPr>
            </w:pPr>
            <w:r w:rsidRPr="00B02148">
              <w:rPr>
                <w:rFonts w:ascii="Arial" w:hAnsi="Arial" w:cs="Arial"/>
                <w:sz w:val="24"/>
                <w:szCs w:val="24"/>
              </w:rPr>
              <w:t xml:space="preserve">Depart </w:t>
            </w:r>
          </w:p>
          <w:p w:rsidR="00BF1A6F" w:rsidRPr="00B02148" w:rsidRDefault="00BF1A6F" w:rsidP="00BF1A6F">
            <w:pPr>
              <w:jc w:val="left"/>
              <w:rPr>
                <w:rFonts w:ascii="Arial" w:hAnsi="Arial" w:cs="Arial"/>
                <w:sz w:val="24"/>
                <w:szCs w:val="24"/>
              </w:rPr>
            </w:pPr>
            <w:r w:rsidRPr="00B02148">
              <w:rPr>
                <w:rFonts w:ascii="Arial" w:hAnsi="Arial" w:cs="Arial"/>
                <w:sz w:val="24"/>
                <w:szCs w:val="24"/>
              </w:rPr>
              <w:t>Mt Rothwell</w:t>
            </w:r>
          </w:p>
          <w:p w:rsidR="000F2030" w:rsidRPr="00B02148" w:rsidRDefault="000F2030" w:rsidP="00BF1A6F">
            <w:pPr>
              <w:jc w:val="left"/>
              <w:rPr>
                <w:rFonts w:ascii="Arial" w:hAnsi="Arial" w:cs="Arial"/>
                <w:sz w:val="24"/>
                <w:szCs w:val="24"/>
              </w:rPr>
            </w:pPr>
          </w:p>
          <w:p w:rsidR="00BF1A6F" w:rsidRPr="00B02148" w:rsidRDefault="00BF1A6F" w:rsidP="00BF1A6F">
            <w:pPr>
              <w:jc w:val="left"/>
              <w:rPr>
                <w:rFonts w:ascii="Arial" w:hAnsi="Arial" w:cs="Arial"/>
                <w:sz w:val="24"/>
                <w:szCs w:val="24"/>
              </w:rPr>
            </w:pPr>
            <w:r w:rsidRPr="00B02148">
              <w:rPr>
                <w:rFonts w:ascii="Arial" w:hAnsi="Arial" w:cs="Arial"/>
                <w:sz w:val="24"/>
                <w:szCs w:val="24"/>
              </w:rPr>
              <w:t>Arrive Woodleigh 3.30pm</w:t>
            </w:r>
          </w:p>
        </w:tc>
      </w:tr>
      <w:tr w:rsidR="00BF1A6F" w:rsidRPr="00B02148" w:rsidTr="00B02148">
        <w:trPr>
          <w:cantSplit/>
          <w:trHeight w:val="1134"/>
          <w:jc w:val="center"/>
        </w:trPr>
        <w:tc>
          <w:tcPr>
            <w:tcW w:w="576" w:type="dxa"/>
            <w:textDirection w:val="btLr"/>
          </w:tcPr>
          <w:p w:rsidR="00BF1A6F" w:rsidRPr="00B02148" w:rsidRDefault="00BF1A6F" w:rsidP="00BF1A6F">
            <w:pPr>
              <w:ind w:left="113" w:right="113"/>
              <w:jc w:val="center"/>
              <w:rPr>
                <w:rFonts w:ascii="Arial" w:hAnsi="Arial" w:cs="Arial"/>
                <w:sz w:val="24"/>
                <w:szCs w:val="24"/>
              </w:rPr>
            </w:pPr>
            <w:r w:rsidRPr="00B02148">
              <w:rPr>
                <w:rFonts w:ascii="Arial" w:hAnsi="Arial" w:cs="Arial"/>
                <w:sz w:val="24"/>
                <w:szCs w:val="24"/>
              </w:rPr>
              <w:t>Evening</w:t>
            </w:r>
          </w:p>
        </w:tc>
        <w:tc>
          <w:tcPr>
            <w:tcW w:w="2230" w:type="dxa"/>
          </w:tcPr>
          <w:p w:rsidR="00BF1A6F" w:rsidRPr="00B02148" w:rsidRDefault="00BF1A6F" w:rsidP="00BF1A6F">
            <w:pPr>
              <w:jc w:val="left"/>
              <w:rPr>
                <w:rFonts w:ascii="Arial" w:hAnsi="Arial" w:cs="Arial"/>
                <w:sz w:val="24"/>
                <w:szCs w:val="24"/>
              </w:rPr>
            </w:pPr>
            <w:r w:rsidRPr="00B02148">
              <w:rPr>
                <w:rFonts w:ascii="Arial" w:hAnsi="Arial" w:cs="Arial"/>
                <w:sz w:val="24"/>
                <w:szCs w:val="24"/>
              </w:rPr>
              <w:t>Nocturnal Walk</w:t>
            </w:r>
          </w:p>
        </w:tc>
        <w:tc>
          <w:tcPr>
            <w:tcW w:w="2231" w:type="dxa"/>
          </w:tcPr>
          <w:p w:rsidR="00BF1A6F" w:rsidRPr="00B02148" w:rsidRDefault="00BF1A6F" w:rsidP="00BF1A6F">
            <w:pPr>
              <w:jc w:val="left"/>
              <w:rPr>
                <w:rFonts w:ascii="Arial" w:hAnsi="Arial" w:cs="Arial"/>
                <w:sz w:val="24"/>
                <w:szCs w:val="24"/>
              </w:rPr>
            </w:pPr>
            <w:r w:rsidRPr="00B02148">
              <w:rPr>
                <w:rFonts w:ascii="Arial" w:hAnsi="Arial" w:cs="Arial"/>
                <w:sz w:val="24"/>
                <w:szCs w:val="24"/>
              </w:rPr>
              <w:t>Trapping and Data Collection</w:t>
            </w:r>
          </w:p>
        </w:tc>
        <w:tc>
          <w:tcPr>
            <w:tcW w:w="2230" w:type="dxa"/>
          </w:tcPr>
          <w:p w:rsidR="00BF1A6F" w:rsidRPr="00B02148" w:rsidRDefault="000F2030" w:rsidP="00BF1A6F">
            <w:pPr>
              <w:jc w:val="left"/>
              <w:rPr>
                <w:rFonts w:ascii="Arial" w:hAnsi="Arial" w:cs="Arial"/>
                <w:sz w:val="24"/>
                <w:szCs w:val="24"/>
              </w:rPr>
            </w:pPr>
            <w:r w:rsidRPr="00B02148">
              <w:rPr>
                <w:rFonts w:ascii="Arial" w:hAnsi="Arial" w:cs="Arial"/>
                <w:sz w:val="24"/>
                <w:szCs w:val="24"/>
              </w:rPr>
              <w:t>Trapping and Data Collection</w:t>
            </w:r>
          </w:p>
        </w:tc>
        <w:tc>
          <w:tcPr>
            <w:tcW w:w="2231" w:type="dxa"/>
          </w:tcPr>
          <w:p w:rsidR="00BF1A6F" w:rsidRPr="00B02148" w:rsidRDefault="00BF1A6F" w:rsidP="00BF1A6F">
            <w:pPr>
              <w:jc w:val="left"/>
              <w:rPr>
                <w:rFonts w:ascii="Arial" w:hAnsi="Arial" w:cs="Arial"/>
                <w:sz w:val="24"/>
                <w:szCs w:val="24"/>
              </w:rPr>
            </w:pPr>
          </w:p>
        </w:tc>
      </w:tr>
      <w:tr w:rsidR="00C642A6" w:rsidRPr="00B02148" w:rsidTr="00C642A6">
        <w:trPr>
          <w:cantSplit/>
          <w:trHeight w:val="938"/>
          <w:jc w:val="center"/>
        </w:trPr>
        <w:tc>
          <w:tcPr>
            <w:tcW w:w="576" w:type="dxa"/>
            <w:textDirection w:val="btLr"/>
          </w:tcPr>
          <w:p w:rsidR="00C642A6" w:rsidRPr="00B02148" w:rsidRDefault="00C642A6" w:rsidP="00BF1A6F">
            <w:pPr>
              <w:ind w:left="113" w:right="113"/>
              <w:jc w:val="center"/>
              <w:rPr>
                <w:rFonts w:ascii="Arial" w:hAnsi="Arial" w:cs="Arial"/>
                <w:sz w:val="24"/>
                <w:szCs w:val="24"/>
              </w:rPr>
            </w:pPr>
            <w:r>
              <w:rPr>
                <w:rFonts w:ascii="Arial" w:hAnsi="Arial" w:cs="Arial"/>
                <w:sz w:val="24"/>
                <w:szCs w:val="24"/>
              </w:rPr>
              <w:t>Meals</w:t>
            </w:r>
          </w:p>
        </w:tc>
        <w:tc>
          <w:tcPr>
            <w:tcW w:w="2230" w:type="dxa"/>
          </w:tcPr>
          <w:p w:rsidR="00C642A6" w:rsidRPr="00B02148" w:rsidRDefault="00C642A6" w:rsidP="00BF1A6F">
            <w:pPr>
              <w:jc w:val="left"/>
              <w:rPr>
                <w:rFonts w:ascii="Arial" w:hAnsi="Arial" w:cs="Arial"/>
                <w:sz w:val="24"/>
                <w:szCs w:val="24"/>
              </w:rPr>
            </w:pPr>
            <w:r>
              <w:rPr>
                <w:rFonts w:ascii="Arial" w:hAnsi="Arial" w:cs="Arial"/>
                <w:sz w:val="24"/>
                <w:szCs w:val="24"/>
              </w:rPr>
              <w:t>Dinner</w:t>
            </w:r>
          </w:p>
        </w:tc>
        <w:tc>
          <w:tcPr>
            <w:tcW w:w="2231" w:type="dxa"/>
          </w:tcPr>
          <w:p w:rsidR="00C642A6" w:rsidRDefault="00C642A6" w:rsidP="00BF1A6F">
            <w:pPr>
              <w:jc w:val="left"/>
              <w:rPr>
                <w:rFonts w:ascii="Arial" w:hAnsi="Arial" w:cs="Arial"/>
                <w:sz w:val="24"/>
                <w:szCs w:val="24"/>
              </w:rPr>
            </w:pPr>
            <w:r>
              <w:rPr>
                <w:rFonts w:ascii="Arial" w:hAnsi="Arial" w:cs="Arial"/>
                <w:sz w:val="24"/>
                <w:szCs w:val="24"/>
              </w:rPr>
              <w:t>Breakfast</w:t>
            </w:r>
          </w:p>
          <w:p w:rsidR="00C642A6" w:rsidRDefault="00C642A6" w:rsidP="00BF1A6F">
            <w:pPr>
              <w:jc w:val="left"/>
              <w:rPr>
                <w:rFonts w:ascii="Arial" w:hAnsi="Arial" w:cs="Arial"/>
                <w:sz w:val="24"/>
                <w:szCs w:val="24"/>
              </w:rPr>
            </w:pPr>
            <w:r>
              <w:rPr>
                <w:rFonts w:ascii="Arial" w:hAnsi="Arial" w:cs="Arial"/>
                <w:sz w:val="24"/>
                <w:szCs w:val="24"/>
              </w:rPr>
              <w:t>Lunch</w:t>
            </w:r>
          </w:p>
          <w:p w:rsidR="00C642A6" w:rsidRPr="00B02148" w:rsidRDefault="00C642A6" w:rsidP="00BF1A6F">
            <w:pPr>
              <w:jc w:val="left"/>
              <w:rPr>
                <w:rFonts w:ascii="Arial" w:hAnsi="Arial" w:cs="Arial"/>
                <w:sz w:val="24"/>
                <w:szCs w:val="24"/>
              </w:rPr>
            </w:pPr>
            <w:r>
              <w:rPr>
                <w:rFonts w:ascii="Arial" w:hAnsi="Arial" w:cs="Arial"/>
                <w:sz w:val="24"/>
                <w:szCs w:val="24"/>
              </w:rPr>
              <w:t>Dinner</w:t>
            </w:r>
          </w:p>
        </w:tc>
        <w:tc>
          <w:tcPr>
            <w:tcW w:w="2230" w:type="dxa"/>
          </w:tcPr>
          <w:p w:rsidR="00C642A6" w:rsidRDefault="00C642A6" w:rsidP="00C642A6">
            <w:pPr>
              <w:jc w:val="left"/>
              <w:rPr>
                <w:rFonts w:ascii="Arial" w:hAnsi="Arial" w:cs="Arial"/>
                <w:sz w:val="24"/>
                <w:szCs w:val="24"/>
              </w:rPr>
            </w:pPr>
            <w:r>
              <w:rPr>
                <w:rFonts w:ascii="Arial" w:hAnsi="Arial" w:cs="Arial"/>
                <w:sz w:val="24"/>
                <w:szCs w:val="24"/>
              </w:rPr>
              <w:t>Breakfast</w:t>
            </w:r>
          </w:p>
          <w:p w:rsidR="00C642A6" w:rsidRDefault="00C642A6" w:rsidP="00C642A6">
            <w:pPr>
              <w:jc w:val="left"/>
              <w:rPr>
                <w:rFonts w:ascii="Arial" w:hAnsi="Arial" w:cs="Arial"/>
                <w:sz w:val="24"/>
                <w:szCs w:val="24"/>
              </w:rPr>
            </w:pPr>
            <w:r>
              <w:rPr>
                <w:rFonts w:ascii="Arial" w:hAnsi="Arial" w:cs="Arial"/>
                <w:sz w:val="24"/>
                <w:szCs w:val="24"/>
              </w:rPr>
              <w:t>Lunch</w:t>
            </w:r>
          </w:p>
          <w:p w:rsidR="00C642A6" w:rsidRPr="00B02148" w:rsidRDefault="00C642A6" w:rsidP="00C642A6">
            <w:pPr>
              <w:jc w:val="left"/>
              <w:rPr>
                <w:rFonts w:ascii="Arial" w:hAnsi="Arial" w:cs="Arial"/>
                <w:sz w:val="24"/>
                <w:szCs w:val="24"/>
              </w:rPr>
            </w:pPr>
            <w:r>
              <w:rPr>
                <w:rFonts w:ascii="Arial" w:hAnsi="Arial" w:cs="Arial"/>
                <w:sz w:val="24"/>
                <w:szCs w:val="24"/>
              </w:rPr>
              <w:t>Dinner</w:t>
            </w:r>
          </w:p>
        </w:tc>
        <w:tc>
          <w:tcPr>
            <w:tcW w:w="2231" w:type="dxa"/>
          </w:tcPr>
          <w:p w:rsidR="00C642A6" w:rsidRDefault="00C642A6" w:rsidP="00C642A6">
            <w:pPr>
              <w:jc w:val="left"/>
              <w:rPr>
                <w:rFonts w:ascii="Arial" w:hAnsi="Arial" w:cs="Arial"/>
                <w:sz w:val="24"/>
                <w:szCs w:val="24"/>
              </w:rPr>
            </w:pPr>
            <w:r>
              <w:rPr>
                <w:rFonts w:ascii="Arial" w:hAnsi="Arial" w:cs="Arial"/>
                <w:sz w:val="24"/>
                <w:szCs w:val="24"/>
              </w:rPr>
              <w:t>Breakfast</w:t>
            </w:r>
          </w:p>
          <w:p w:rsidR="00C642A6" w:rsidRDefault="00C642A6" w:rsidP="00C642A6">
            <w:pPr>
              <w:jc w:val="left"/>
              <w:rPr>
                <w:rFonts w:ascii="Arial" w:hAnsi="Arial" w:cs="Arial"/>
                <w:sz w:val="24"/>
                <w:szCs w:val="24"/>
              </w:rPr>
            </w:pPr>
            <w:r>
              <w:rPr>
                <w:rFonts w:ascii="Arial" w:hAnsi="Arial" w:cs="Arial"/>
                <w:sz w:val="24"/>
                <w:szCs w:val="24"/>
              </w:rPr>
              <w:t>Lunch</w:t>
            </w:r>
          </w:p>
          <w:p w:rsidR="00C642A6" w:rsidRPr="00B02148" w:rsidRDefault="00C642A6" w:rsidP="00C642A6">
            <w:pPr>
              <w:jc w:val="left"/>
              <w:rPr>
                <w:rFonts w:ascii="Arial" w:hAnsi="Arial" w:cs="Arial"/>
                <w:sz w:val="24"/>
                <w:szCs w:val="24"/>
              </w:rPr>
            </w:pPr>
          </w:p>
        </w:tc>
      </w:tr>
    </w:tbl>
    <w:p w:rsidR="00BF1A6F" w:rsidRPr="00B02148" w:rsidRDefault="00BF1A6F" w:rsidP="00BF1A6F">
      <w:pPr>
        <w:jc w:val="left"/>
        <w:rPr>
          <w:rFonts w:ascii="Arial" w:hAnsi="Arial" w:cs="Arial"/>
          <w:sz w:val="24"/>
          <w:szCs w:val="24"/>
        </w:rPr>
      </w:pPr>
    </w:p>
    <w:p w:rsidR="00B724D7" w:rsidRPr="00B02148" w:rsidRDefault="00B724D7" w:rsidP="0091318E">
      <w:pPr>
        <w:rPr>
          <w:rFonts w:ascii="Arial" w:eastAsia="Times New Roman" w:hAnsi="Arial" w:cs="Arial"/>
          <w:b/>
          <w:color w:val="000000"/>
          <w:sz w:val="24"/>
          <w:szCs w:val="24"/>
        </w:rPr>
      </w:pPr>
    </w:p>
    <w:p w:rsidR="00B02148" w:rsidRPr="00B02148" w:rsidRDefault="00B724D7" w:rsidP="0091318E">
      <w:pPr>
        <w:rPr>
          <w:rFonts w:ascii="Arial" w:eastAsia="Times New Roman" w:hAnsi="Arial" w:cs="Arial"/>
          <w:b/>
          <w:color w:val="000000"/>
          <w:sz w:val="24"/>
          <w:szCs w:val="24"/>
        </w:rPr>
      </w:pPr>
      <w:r w:rsidRPr="00B02148">
        <w:rPr>
          <w:rFonts w:ascii="Arial" w:eastAsia="Times New Roman" w:hAnsi="Arial" w:cs="Arial"/>
          <w:b/>
          <w:color w:val="000000"/>
          <w:sz w:val="24"/>
          <w:szCs w:val="24"/>
        </w:rPr>
        <w:t>Costs</w:t>
      </w:r>
      <w:r w:rsidR="00B02148" w:rsidRPr="00B02148">
        <w:rPr>
          <w:rFonts w:ascii="Arial" w:eastAsia="Times New Roman" w:hAnsi="Arial" w:cs="Arial"/>
          <w:b/>
          <w:color w:val="000000"/>
          <w:sz w:val="24"/>
          <w:szCs w:val="24"/>
        </w:rPr>
        <w:t xml:space="preserve"> (per head)</w:t>
      </w:r>
      <w:r w:rsidRPr="00B02148">
        <w:rPr>
          <w:rFonts w:ascii="Arial" w:eastAsia="Times New Roman" w:hAnsi="Arial" w:cs="Arial"/>
          <w:b/>
          <w:color w:val="000000"/>
          <w:sz w:val="24"/>
          <w:szCs w:val="24"/>
        </w:rPr>
        <w:t xml:space="preserve">: </w:t>
      </w:r>
    </w:p>
    <w:p w:rsidR="00B02148" w:rsidRPr="00B02148" w:rsidRDefault="00B02148" w:rsidP="0091318E">
      <w:pPr>
        <w:rPr>
          <w:rFonts w:ascii="Arial" w:eastAsia="Times New Roman" w:hAnsi="Arial" w:cs="Arial"/>
          <w:color w:val="000000"/>
          <w:sz w:val="24"/>
          <w:szCs w:val="24"/>
        </w:rPr>
      </w:pPr>
      <w:r w:rsidRPr="00B02148">
        <w:rPr>
          <w:rFonts w:ascii="Arial" w:eastAsia="Times New Roman" w:hAnsi="Arial" w:cs="Arial"/>
          <w:color w:val="000000"/>
          <w:sz w:val="24"/>
          <w:szCs w:val="24"/>
        </w:rPr>
        <w:t xml:space="preserve">Accommodation </w:t>
      </w:r>
      <w:r w:rsidRPr="00B02148">
        <w:rPr>
          <w:rFonts w:ascii="Arial" w:eastAsia="Times New Roman" w:hAnsi="Arial" w:cs="Arial"/>
          <w:color w:val="000000"/>
          <w:sz w:val="24"/>
          <w:szCs w:val="24"/>
        </w:rPr>
        <w:tab/>
      </w:r>
      <w:r>
        <w:rPr>
          <w:rFonts w:ascii="Arial" w:eastAsia="Times New Roman" w:hAnsi="Arial" w:cs="Arial"/>
          <w:color w:val="000000"/>
          <w:sz w:val="24"/>
          <w:szCs w:val="24"/>
        </w:rPr>
        <w:tab/>
      </w:r>
      <w:r w:rsidRPr="00B02148">
        <w:rPr>
          <w:rFonts w:ascii="Arial" w:eastAsia="Times New Roman" w:hAnsi="Arial" w:cs="Arial"/>
          <w:color w:val="000000"/>
          <w:sz w:val="24"/>
          <w:szCs w:val="24"/>
        </w:rPr>
        <w:t>Nil</w:t>
      </w:r>
    </w:p>
    <w:p w:rsidR="00B02148" w:rsidRPr="00B02148" w:rsidRDefault="00B02148" w:rsidP="0091318E">
      <w:pPr>
        <w:rPr>
          <w:rFonts w:ascii="Arial" w:eastAsia="Times New Roman" w:hAnsi="Arial" w:cs="Arial"/>
          <w:color w:val="000000"/>
          <w:sz w:val="24"/>
          <w:szCs w:val="24"/>
        </w:rPr>
      </w:pPr>
      <w:r w:rsidRPr="00B02148">
        <w:rPr>
          <w:rFonts w:ascii="Arial" w:eastAsia="Times New Roman" w:hAnsi="Arial" w:cs="Arial"/>
          <w:color w:val="000000"/>
          <w:sz w:val="24"/>
          <w:szCs w:val="24"/>
        </w:rPr>
        <w:t>Food</w:t>
      </w:r>
      <w:r w:rsidRPr="00B02148">
        <w:rPr>
          <w:rFonts w:ascii="Arial" w:eastAsia="Times New Roman" w:hAnsi="Arial" w:cs="Arial"/>
          <w:color w:val="000000"/>
          <w:sz w:val="24"/>
          <w:szCs w:val="24"/>
        </w:rPr>
        <w:tab/>
      </w:r>
      <w:r w:rsidRPr="00B02148">
        <w:rPr>
          <w:rFonts w:ascii="Arial" w:eastAsia="Times New Roman" w:hAnsi="Arial" w:cs="Arial"/>
          <w:color w:val="000000"/>
          <w:sz w:val="24"/>
          <w:szCs w:val="24"/>
        </w:rPr>
        <w:tab/>
      </w:r>
      <w:r w:rsidRPr="00B02148">
        <w:rPr>
          <w:rFonts w:ascii="Arial" w:eastAsia="Times New Roman" w:hAnsi="Arial" w:cs="Arial"/>
          <w:color w:val="000000"/>
          <w:sz w:val="24"/>
          <w:szCs w:val="24"/>
        </w:rPr>
        <w:tab/>
      </w:r>
      <w:r>
        <w:rPr>
          <w:rFonts w:ascii="Arial" w:eastAsia="Times New Roman" w:hAnsi="Arial" w:cs="Arial"/>
          <w:color w:val="000000"/>
          <w:sz w:val="24"/>
          <w:szCs w:val="24"/>
        </w:rPr>
        <w:tab/>
      </w:r>
      <w:r w:rsidRPr="00B02148">
        <w:rPr>
          <w:rFonts w:ascii="Arial" w:eastAsia="Times New Roman" w:hAnsi="Arial" w:cs="Arial"/>
          <w:color w:val="000000"/>
          <w:sz w:val="24"/>
          <w:szCs w:val="24"/>
        </w:rPr>
        <w:t>$5</w:t>
      </w:r>
      <w:r w:rsidR="00F93C10">
        <w:rPr>
          <w:rFonts w:ascii="Arial" w:eastAsia="Times New Roman" w:hAnsi="Arial" w:cs="Arial"/>
          <w:color w:val="000000"/>
          <w:sz w:val="24"/>
          <w:szCs w:val="24"/>
        </w:rPr>
        <w:t>0</w:t>
      </w:r>
      <w:r w:rsidR="00C642A6">
        <w:rPr>
          <w:rFonts w:ascii="Arial" w:eastAsia="Times New Roman" w:hAnsi="Arial" w:cs="Arial"/>
          <w:color w:val="000000"/>
          <w:sz w:val="24"/>
          <w:szCs w:val="24"/>
        </w:rPr>
        <w:tab/>
        <w:t>All meals</w:t>
      </w:r>
    </w:p>
    <w:p w:rsidR="00B02148" w:rsidRPr="00B02148" w:rsidRDefault="00B02148" w:rsidP="0091318E">
      <w:pPr>
        <w:rPr>
          <w:rFonts w:ascii="Arial" w:eastAsia="Times New Roman" w:hAnsi="Arial" w:cs="Arial"/>
          <w:color w:val="000000"/>
          <w:sz w:val="24"/>
          <w:szCs w:val="24"/>
        </w:rPr>
      </w:pPr>
      <w:r w:rsidRPr="00B02148">
        <w:rPr>
          <w:rFonts w:ascii="Arial" w:eastAsia="Times New Roman" w:hAnsi="Arial" w:cs="Arial"/>
          <w:color w:val="000000"/>
          <w:sz w:val="24"/>
          <w:szCs w:val="24"/>
        </w:rPr>
        <w:t>WORZ</w:t>
      </w:r>
      <w:r w:rsidRPr="00B02148">
        <w:rPr>
          <w:rFonts w:ascii="Arial" w:eastAsia="Times New Roman" w:hAnsi="Arial" w:cs="Arial"/>
          <w:color w:val="000000"/>
          <w:sz w:val="24"/>
          <w:szCs w:val="24"/>
        </w:rPr>
        <w:tab/>
      </w:r>
      <w:r w:rsidRPr="00B02148">
        <w:rPr>
          <w:rFonts w:ascii="Arial" w:eastAsia="Times New Roman" w:hAnsi="Arial" w:cs="Arial"/>
          <w:color w:val="000000"/>
          <w:sz w:val="24"/>
          <w:szCs w:val="24"/>
        </w:rPr>
        <w:tab/>
      </w:r>
      <w:r w:rsidRPr="00B02148">
        <w:rPr>
          <w:rFonts w:ascii="Arial" w:eastAsia="Times New Roman" w:hAnsi="Arial" w:cs="Arial"/>
          <w:color w:val="000000"/>
          <w:sz w:val="24"/>
          <w:szCs w:val="24"/>
        </w:rPr>
        <w:tab/>
        <w:t>$20</w:t>
      </w:r>
    </w:p>
    <w:p w:rsidR="00B02148" w:rsidRPr="00B02148" w:rsidRDefault="00B02148" w:rsidP="0091318E">
      <w:pPr>
        <w:rPr>
          <w:rFonts w:ascii="Arial" w:eastAsia="Times New Roman" w:hAnsi="Arial" w:cs="Arial"/>
          <w:color w:val="000000"/>
          <w:sz w:val="24"/>
          <w:szCs w:val="24"/>
        </w:rPr>
      </w:pPr>
      <w:r w:rsidRPr="00B02148">
        <w:rPr>
          <w:rFonts w:ascii="Arial" w:eastAsia="Times New Roman" w:hAnsi="Arial" w:cs="Arial"/>
          <w:color w:val="000000"/>
          <w:sz w:val="24"/>
          <w:szCs w:val="24"/>
        </w:rPr>
        <w:t>Transport</w:t>
      </w:r>
      <w:r w:rsidRPr="00B02148">
        <w:rPr>
          <w:rFonts w:ascii="Arial" w:eastAsia="Times New Roman" w:hAnsi="Arial" w:cs="Arial"/>
          <w:color w:val="000000"/>
          <w:sz w:val="24"/>
          <w:szCs w:val="24"/>
        </w:rPr>
        <w:tab/>
      </w:r>
      <w:r w:rsidRPr="00B02148">
        <w:rPr>
          <w:rFonts w:ascii="Arial" w:eastAsia="Times New Roman" w:hAnsi="Arial" w:cs="Arial"/>
          <w:color w:val="000000"/>
          <w:sz w:val="24"/>
          <w:szCs w:val="24"/>
        </w:rPr>
        <w:tab/>
      </w:r>
      <w:r>
        <w:rPr>
          <w:rFonts w:ascii="Arial" w:eastAsia="Times New Roman" w:hAnsi="Arial" w:cs="Arial"/>
          <w:color w:val="000000"/>
          <w:sz w:val="24"/>
          <w:szCs w:val="24"/>
        </w:rPr>
        <w:tab/>
      </w:r>
      <w:r w:rsidRPr="00B02148">
        <w:rPr>
          <w:rFonts w:ascii="Arial" w:eastAsia="Times New Roman" w:hAnsi="Arial" w:cs="Arial"/>
          <w:color w:val="000000"/>
          <w:sz w:val="24"/>
          <w:szCs w:val="24"/>
        </w:rPr>
        <w:t>$20</w:t>
      </w:r>
      <w:r w:rsidRPr="00B02148">
        <w:rPr>
          <w:rFonts w:ascii="Arial" w:eastAsia="Times New Roman" w:hAnsi="Arial" w:cs="Arial"/>
          <w:color w:val="000000"/>
          <w:sz w:val="24"/>
          <w:szCs w:val="24"/>
        </w:rPr>
        <w:tab/>
        <w:t>(Going on other camp costs from booklet)</w:t>
      </w:r>
    </w:p>
    <w:p w:rsidR="00B02148" w:rsidRPr="00B02148" w:rsidRDefault="00B02148" w:rsidP="0091318E">
      <w:pPr>
        <w:rPr>
          <w:rFonts w:ascii="Arial" w:eastAsia="Times New Roman" w:hAnsi="Arial" w:cs="Arial"/>
          <w:b/>
          <w:color w:val="000000"/>
          <w:sz w:val="24"/>
          <w:szCs w:val="24"/>
        </w:rPr>
      </w:pPr>
    </w:p>
    <w:p w:rsidR="00B02148" w:rsidRPr="00B02148" w:rsidRDefault="00B02148" w:rsidP="0091318E">
      <w:pPr>
        <w:rPr>
          <w:rFonts w:ascii="Arial" w:eastAsia="Times New Roman" w:hAnsi="Arial" w:cs="Arial"/>
          <w:b/>
          <w:color w:val="000000"/>
          <w:sz w:val="24"/>
          <w:szCs w:val="24"/>
        </w:rPr>
      </w:pPr>
      <w:r w:rsidRPr="00B02148">
        <w:rPr>
          <w:rFonts w:ascii="Arial" w:eastAsia="Times New Roman" w:hAnsi="Arial" w:cs="Arial"/>
          <w:b/>
          <w:color w:val="000000"/>
          <w:sz w:val="24"/>
          <w:szCs w:val="24"/>
        </w:rPr>
        <w:t>Total</w:t>
      </w:r>
      <w:r w:rsidRPr="00B02148">
        <w:rPr>
          <w:rFonts w:ascii="Arial" w:eastAsia="Times New Roman" w:hAnsi="Arial" w:cs="Arial"/>
          <w:b/>
          <w:color w:val="000000"/>
          <w:sz w:val="24"/>
          <w:szCs w:val="24"/>
        </w:rPr>
        <w:tab/>
      </w:r>
      <w:r w:rsidRPr="00B02148">
        <w:rPr>
          <w:rFonts w:ascii="Arial" w:eastAsia="Times New Roman" w:hAnsi="Arial" w:cs="Arial"/>
          <w:b/>
          <w:color w:val="000000"/>
          <w:sz w:val="24"/>
          <w:szCs w:val="24"/>
        </w:rPr>
        <w:tab/>
      </w:r>
      <w:r w:rsidRPr="00B02148">
        <w:rPr>
          <w:rFonts w:ascii="Arial" w:eastAsia="Times New Roman" w:hAnsi="Arial" w:cs="Arial"/>
          <w:b/>
          <w:color w:val="000000"/>
          <w:sz w:val="24"/>
          <w:szCs w:val="24"/>
        </w:rPr>
        <w:tab/>
      </w:r>
      <w:r>
        <w:rPr>
          <w:rFonts w:ascii="Arial" w:eastAsia="Times New Roman" w:hAnsi="Arial" w:cs="Arial"/>
          <w:b/>
          <w:color w:val="000000"/>
          <w:sz w:val="24"/>
          <w:szCs w:val="24"/>
        </w:rPr>
        <w:tab/>
      </w:r>
      <w:r w:rsidRPr="00B02148">
        <w:rPr>
          <w:rFonts w:ascii="Arial" w:eastAsia="Times New Roman" w:hAnsi="Arial" w:cs="Arial"/>
          <w:b/>
          <w:color w:val="000000"/>
          <w:sz w:val="24"/>
          <w:szCs w:val="24"/>
        </w:rPr>
        <w:t>$</w:t>
      </w:r>
      <w:r w:rsidR="00F93C10">
        <w:rPr>
          <w:rFonts w:ascii="Arial" w:eastAsia="Times New Roman" w:hAnsi="Arial" w:cs="Arial"/>
          <w:b/>
          <w:color w:val="000000"/>
          <w:sz w:val="24"/>
          <w:szCs w:val="24"/>
        </w:rPr>
        <w:t>90</w:t>
      </w:r>
    </w:p>
    <w:p w:rsidR="00B02148" w:rsidRDefault="00B02148" w:rsidP="0091318E">
      <w:pPr>
        <w:rPr>
          <w:rFonts w:ascii="Arial" w:eastAsia="Times New Roman" w:hAnsi="Arial" w:cs="Arial"/>
          <w:b/>
          <w:color w:val="000000"/>
          <w:sz w:val="24"/>
          <w:szCs w:val="24"/>
        </w:rPr>
      </w:pPr>
    </w:p>
    <w:p w:rsidR="00B02148" w:rsidRPr="00B02148" w:rsidRDefault="00B02148" w:rsidP="0091318E">
      <w:pPr>
        <w:rPr>
          <w:rFonts w:ascii="Arial" w:eastAsia="Times New Roman" w:hAnsi="Arial" w:cs="Arial"/>
          <w:b/>
          <w:color w:val="000000"/>
          <w:sz w:val="24"/>
          <w:szCs w:val="24"/>
        </w:rPr>
      </w:pPr>
    </w:p>
    <w:p w:rsidR="00B02148" w:rsidRPr="00B02148" w:rsidRDefault="00B02148" w:rsidP="0091318E">
      <w:pPr>
        <w:rPr>
          <w:rFonts w:ascii="Arial" w:eastAsia="Times New Roman" w:hAnsi="Arial" w:cs="Arial"/>
          <w:color w:val="000000"/>
          <w:sz w:val="24"/>
          <w:szCs w:val="24"/>
        </w:rPr>
      </w:pPr>
      <w:r w:rsidRPr="00B02148">
        <w:rPr>
          <w:rFonts w:ascii="Arial" w:eastAsia="Times New Roman" w:hAnsi="Arial" w:cs="Arial"/>
          <w:b/>
          <w:color w:val="000000"/>
          <w:sz w:val="24"/>
          <w:szCs w:val="24"/>
        </w:rPr>
        <w:t>Staffing:</w:t>
      </w:r>
      <w:r w:rsidRPr="00B02148">
        <w:rPr>
          <w:rFonts w:ascii="Arial" w:eastAsia="Times New Roman" w:hAnsi="Arial" w:cs="Arial"/>
          <w:b/>
          <w:color w:val="000000"/>
          <w:sz w:val="24"/>
          <w:szCs w:val="24"/>
        </w:rPr>
        <w:tab/>
      </w:r>
      <w:r w:rsidRPr="00B02148">
        <w:rPr>
          <w:rFonts w:ascii="Arial" w:eastAsia="Times New Roman" w:hAnsi="Arial" w:cs="Arial"/>
          <w:b/>
          <w:color w:val="000000"/>
          <w:sz w:val="24"/>
          <w:szCs w:val="24"/>
        </w:rPr>
        <w:tab/>
      </w:r>
      <w:r>
        <w:rPr>
          <w:rFonts w:ascii="Arial" w:eastAsia="Times New Roman" w:hAnsi="Arial" w:cs="Arial"/>
          <w:b/>
          <w:color w:val="000000"/>
          <w:sz w:val="24"/>
          <w:szCs w:val="24"/>
        </w:rPr>
        <w:tab/>
      </w:r>
      <w:r w:rsidRPr="00B02148">
        <w:rPr>
          <w:rFonts w:ascii="Arial" w:eastAsia="Times New Roman" w:hAnsi="Arial" w:cs="Arial"/>
          <w:color w:val="000000"/>
          <w:sz w:val="24"/>
          <w:szCs w:val="24"/>
        </w:rPr>
        <w:t xml:space="preserve">Charlie Clarke, Karen Somkiat </w:t>
      </w:r>
    </w:p>
    <w:p w:rsidR="00B02148" w:rsidRPr="00B02148" w:rsidRDefault="00B02148" w:rsidP="00617F22">
      <w:pPr>
        <w:ind w:left="2160" w:firstLine="720"/>
        <w:jc w:val="left"/>
        <w:rPr>
          <w:rFonts w:ascii="Arial" w:eastAsia="Times New Roman" w:hAnsi="Arial" w:cs="Arial"/>
          <w:color w:val="000000"/>
          <w:sz w:val="24"/>
          <w:szCs w:val="24"/>
        </w:rPr>
      </w:pPr>
      <w:proofErr w:type="gramStart"/>
      <w:r w:rsidRPr="00B02148">
        <w:rPr>
          <w:rFonts w:ascii="Arial" w:eastAsia="Times New Roman" w:hAnsi="Arial" w:cs="Arial"/>
          <w:color w:val="000000"/>
          <w:sz w:val="24"/>
          <w:szCs w:val="24"/>
        </w:rPr>
        <w:t>plus</w:t>
      </w:r>
      <w:proofErr w:type="gramEnd"/>
      <w:r w:rsidRPr="00B02148">
        <w:rPr>
          <w:rFonts w:ascii="Arial" w:eastAsia="Times New Roman" w:hAnsi="Arial" w:cs="Arial"/>
          <w:color w:val="000000"/>
          <w:sz w:val="24"/>
          <w:szCs w:val="24"/>
        </w:rPr>
        <w:t xml:space="preserve"> one of GO, </w:t>
      </w:r>
      <w:proofErr w:type="spellStart"/>
      <w:r w:rsidRPr="00B02148">
        <w:rPr>
          <w:rFonts w:ascii="Arial" w:eastAsia="Times New Roman" w:hAnsi="Arial" w:cs="Arial"/>
          <w:color w:val="000000"/>
          <w:sz w:val="24"/>
          <w:szCs w:val="24"/>
        </w:rPr>
        <w:t>AMc</w:t>
      </w:r>
      <w:proofErr w:type="spellEnd"/>
      <w:r w:rsidRPr="00B02148">
        <w:rPr>
          <w:rFonts w:ascii="Arial" w:eastAsia="Times New Roman" w:hAnsi="Arial" w:cs="Arial"/>
          <w:color w:val="000000"/>
          <w:sz w:val="24"/>
          <w:szCs w:val="24"/>
        </w:rPr>
        <w:t>, GS, MS</w:t>
      </w:r>
    </w:p>
    <w:p w:rsidR="00B02148" w:rsidRPr="00B02148" w:rsidRDefault="00B02148" w:rsidP="0091318E">
      <w:pPr>
        <w:rPr>
          <w:rFonts w:ascii="Arial" w:eastAsia="Times New Roman" w:hAnsi="Arial" w:cs="Arial"/>
          <w:b/>
          <w:color w:val="000000"/>
          <w:sz w:val="24"/>
          <w:szCs w:val="24"/>
        </w:rPr>
      </w:pPr>
    </w:p>
    <w:p w:rsidR="00B02148" w:rsidRPr="00B02148" w:rsidRDefault="00B02148" w:rsidP="0091318E">
      <w:pPr>
        <w:rPr>
          <w:rFonts w:ascii="Arial" w:eastAsia="Times New Roman" w:hAnsi="Arial" w:cs="Arial"/>
          <w:color w:val="000000"/>
          <w:sz w:val="24"/>
          <w:szCs w:val="24"/>
        </w:rPr>
      </w:pPr>
      <w:r w:rsidRPr="00B02148">
        <w:rPr>
          <w:rFonts w:ascii="Arial" w:eastAsia="Times New Roman" w:hAnsi="Arial" w:cs="Arial"/>
          <w:b/>
          <w:color w:val="000000"/>
          <w:sz w:val="24"/>
          <w:szCs w:val="24"/>
        </w:rPr>
        <w:t>Number of students:</w:t>
      </w:r>
      <w:r w:rsidRPr="00B02148">
        <w:rPr>
          <w:rFonts w:ascii="Arial" w:eastAsia="Times New Roman" w:hAnsi="Arial" w:cs="Arial"/>
          <w:b/>
          <w:color w:val="000000"/>
          <w:sz w:val="24"/>
          <w:szCs w:val="24"/>
        </w:rPr>
        <w:tab/>
      </w:r>
      <w:r w:rsidRPr="00B02148">
        <w:rPr>
          <w:rFonts w:ascii="Arial" w:eastAsia="Times New Roman" w:hAnsi="Arial" w:cs="Arial"/>
          <w:color w:val="000000"/>
          <w:sz w:val="24"/>
          <w:szCs w:val="24"/>
        </w:rPr>
        <w:t>12 max</w:t>
      </w:r>
    </w:p>
    <w:p w:rsidR="0091318E" w:rsidRDefault="0091318E">
      <w:pPr>
        <w:rPr>
          <w:rFonts w:ascii="Arial" w:hAnsi="Arial" w:cs="Arial"/>
          <w:sz w:val="24"/>
          <w:szCs w:val="24"/>
        </w:rPr>
      </w:pPr>
    </w:p>
    <w:p w:rsidR="004B09F2" w:rsidRDefault="004B09F2">
      <w:pPr>
        <w:rPr>
          <w:rFonts w:ascii="Arial" w:hAnsi="Arial" w:cs="Arial"/>
          <w:sz w:val="24"/>
          <w:szCs w:val="24"/>
        </w:rPr>
      </w:pPr>
    </w:p>
    <w:p w:rsidR="004B09F2" w:rsidRDefault="004B09F2">
      <w:pPr>
        <w:rPr>
          <w:rFonts w:ascii="Arial" w:hAnsi="Arial" w:cs="Arial"/>
          <w:sz w:val="24"/>
          <w:szCs w:val="24"/>
        </w:rPr>
      </w:pPr>
    </w:p>
    <w:p w:rsidR="004B09F2" w:rsidRDefault="004B09F2">
      <w:pPr>
        <w:rPr>
          <w:rFonts w:ascii="Arial" w:hAnsi="Arial" w:cs="Arial"/>
          <w:sz w:val="24"/>
          <w:szCs w:val="24"/>
        </w:rPr>
      </w:pPr>
    </w:p>
    <w:p w:rsidR="004B09F2" w:rsidRDefault="004B09F2">
      <w:pPr>
        <w:rPr>
          <w:rFonts w:ascii="Arial" w:hAnsi="Arial" w:cs="Arial"/>
          <w:sz w:val="24"/>
          <w:szCs w:val="24"/>
        </w:rPr>
      </w:pPr>
    </w:p>
    <w:p w:rsidR="004B09F2" w:rsidRPr="004B09F2" w:rsidRDefault="004B09F2" w:rsidP="004B09F2">
      <w:pPr>
        <w:pStyle w:val="PlainText"/>
        <w:rPr>
          <w:rFonts w:ascii="Arial" w:hAnsi="Arial" w:cs="Arial"/>
          <w:b/>
          <w:sz w:val="24"/>
        </w:rPr>
      </w:pPr>
      <w:r w:rsidRPr="004B09F2">
        <w:rPr>
          <w:rFonts w:ascii="Arial" w:hAnsi="Arial" w:cs="Arial"/>
          <w:b/>
          <w:sz w:val="24"/>
        </w:rPr>
        <w:lastRenderedPageBreak/>
        <w:t>2010 Student List</w:t>
      </w:r>
    </w:p>
    <w:p w:rsidR="00AC0845" w:rsidRDefault="00AC0845" w:rsidP="004B09F2">
      <w:pPr>
        <w:pStyle w:val="PlainText"/>
        <w:rPr>
          <w:rFonts w:ascii="Arial" w:hAnsi="Arial" w:cs="Arial"/>
          <w:sz w:val="24"/>
        </w:rPr>
      </w:pPr>
    </w:p>
    <w:p w:rsidR="004B09F2" w:rsidRPr="004B09F2" w:rsidRDefault="004B09F2" w:rsidP="004B09F2">
      <w:pPr>
        <w:pStyle w:val="PlainText"/>
        <w:rPr>
          <w:rFonts w:ascii="Arial" w:hAnsi="Arial" w:cs="Arial"/>
          <w:sz w:val="24"/>
        </w:rPr>
      </w:pPr>
      <w:r w:rsidRPr="004B09F2">
        <w:rPr>
          <w:rFonts w:ascii="Arial" w:hAnsi="Arial" w:cs="Arial"/>
          <w:sz w:val="24"/>
        </w:rPr>
        <w:t>Jenna Barker</w:t>
      </w:r>
    </w:p>
    <w:p w:rsidR="004B09F2" w:rsidRPr="004B09F2" w:rsidRDefault="004B09F2" w:rsidP="004B09F2">
      <w:pPr>
        <w:pStyle w:val="PlainText"/>
        <w:rPr>
          <w:rFonts w:ascii="Arial" w:hAnsi="Arial" w:cs="Arial"/>
          <w:sz w:val="24"/>
        </w:rPr>
      </w:pPr>
      <w:r w:rsidRPr="004B09F2">
        <w:rPr>
          <w:rFonts w:ascii="Arial" w:hAnsi="Arial" w:cs="Arial"/>
          <w:sz w:val="24"/>
        </w:rPr>
        <w:t>Lindsay Curnow</w:t>
      </w:r>
    </w:p>
    <w:p w:rsidR="004B09F2" w:rsidRPr="004B09F2" w:rsidRDefault="004B09F2" w:rsidP="004B09F2">
      <w:pPr>
        <w:pStyle w:val="PlainText"/>
        <w:rPr>
          <w:rFonts w:ascii="Arial" w:hAnsi="Arial" w:cs="Arial"/>
          <w:sz w:val="24"/>
        </w:rPr>
      </w:pPr>
      <w:r w:rsidRPr="004B09F2">
        <w:rPr>
          <w:rFonts w:ascii="Arial" w:hAnsi="Arial" w:cs="Arial"/>
          <w:sz w:val="24"/>
        </w:rPr>
        <w:t xml:space="preserve">Claire </w:t>
      </w:r>
      <w:proofErr w:type="spellStart"/>
      <w:r w:rsidRPr="004B09F2">
        <w:rPr>
          <w:rFonts w:ascii="Arial" w:hAnsi="Arial" w:cs="Arial"/>
          <w:sz w:val="24"/>
        </w:rPr>
        <w:t>Falcone</w:t>
      </w:r>
      <w:proofErr w:type="spellEnd"/>
    </w:p>
    <w:p w:rsidR="004B09F2" w:rsidRPr="004B09F2" w:rsidRDefault="004B09F2" w:rsidP="004B09F2">
      <w:pPr>
        <w:pStyle w:val="PlainText"/>
        <w:rPr>
          <w:rFonts w:ascii="Arial" w:hAnsi="Arial" w:cs="Arial"/>
          <w:sz w:val="24"/>
        </w:rPr>
      </w:pPr>
      <w:r w:rsidRPr="004B09F2">
        <w:rPr>
          <w:rFonts w:ascii="Arial" w:hAnsi="Arial" w:cs="Arial"/>
          <w:sz w:val="24"/>
        </w:rPr>
        <w:t>Will McGowan</w:t>
      </w:r>
    </w:p>
    <w:p w:rsidR="004B09F2" w:rsidRPr="004B09F2" w:rsidRDefault="004B09F2" w:rsidP="004B09F2">
      <w:pPr>
        <w:pStyle w:val="PlainText"/>
        <w:rPr>
          <w:rFonts w:ascii="Arial" w:hAnsi="Arial" w:cs="Arial"/>
          <w:sz w:val="24"/>
        </w:rPr>
      </w:pPr>
      <w:r w:rsidRPr="004B09F2">
        <w:rPr>
          <w:rFonts w:ascii="Arial" w:hAnsi="Arial" w:cs="Arial"/>
          <w:sz w:val="24"/>
        </w:rPr>
        <w:t>Karly Mullins</w:t>
      </w:r>
    </w:p>
    <w:p w:rsidR="004B09F2" w:rsidRPr="004B09F2" w:rsidRDefault="004B09F2" w:rsidP="004B09F2">
      <w:pPr>
        <w:pStyle w:val="PlainText"/>
        <w:rPr>
          <w:rFonts w:ascii="Arial" w:hAnsi="Arial" w:cs="Arial"/>
          <w:sz w:val="24"/>
        </w:rPr>
      </w:pPr>
      <w:r w:rsidRPr="004B09F2">
        <w:rPr>
          <w:rFonts w:ascii="Arial" w:hAnsi="Arial" w:cs="Arial"/>
          <w:sz w:val="24"/>
        </w:rPr>
        <w:t xml:space="preserve">Eve </w:t>
      </w:r>
      <w:proofErr w:type="spellStart"/>
      <w:r w:rsidRPr="004B09F2">
        <w:rPr>
          <w:rFonts w:ascii="Arial" w:hAnsi="Arial" w:cs="Arial"/>
          <w:sz w:val="24"/>
        </w:rPr>
        <w:t>Pelman</w:t>
      </w:r>
      <w:proofErr w:type="spellEnd"/>
    </w:p>
    <w:p w:rsidR="004B09F2" w:rsidRPr="004B09F2" w:rsidRDefault="004B09F2" w:rsidP="004B09F2">
      <w:pPr>
        <w:pStyle w:val="PlainText"/>
        <w:rPr>
          <w:rFonts w:ascii="Arial" w:hAnsi="Arial" w:cs="Arial"/>
          <w:sz w:val="24"/>
        </w:rPr>
      </w:pPr>
      <w:r w:rsidRPr="004B09F2">
        <w:rPr>
          <w:rFonts w:ascii="Arial" w:hAnsi="Arial" w:cs="Arial"/>
          <w:sz w:val="24"/>
        </w:rPr>
        <w:t>Harley Rubinstein</w:t>
      </w:r>
    </w:p>
    <w:p w:rsidR="004B09F2" w:rsidRDefault="00A67D1D">
      <w:pPr>
        <w:rPr>
          <w:rFonts w:ascii="Arial" w:hAnsi="Arial" w:cs="Arial"/>
          <w:sz w:val="24"/>
          <w:szCs w:val="24"/>
        </w:rPr>
      </w:pPr>
      <w:r>
        <w:rPr>
          <w:rFonts w:ascii="Arial" w:hAnsi="Arial" w:cs="Arial"/>
          <w:sz w:val="24"/>
          <w:szCs w:val="24"/>
        </w:rPr>
        <w:t>Chloe Hanegraaf</w:t>
      </w:r>
    </w:p>
    <w:p w:rsidR="00A67D1D" w:rsidRPr="00B02148" w:rsidRDefault="00A67D1D">
      <w:pPr>
        <w:rPr>
          <w:rFonts w:ascii="Arial" w:hAnsi="Arial" w:cs="Arial"/>
          <w:sz w:val="24"/>
          <w:szCs w:val="24"/>
        </w:rPr>
      </w:pPr>
      <w:r>
        <w:rPr>
          <w:rFonts w:ascii="Arial" w:hAnsi="Arial" w:cs="Arial"/>
          <w:sz w:val="24"/>
          <w:szCs w:val="24"/>
        </w:rPr>
        <w:t>Georgia Coxon</w:t>
      </w:r>
    </w:p>
    <w:sectPr w:rsidR="00A67D1D" w:rsidRPr="00B02148" w:rsidSect="00617F22">
      <w:pgSz w:w="11906" w:h="16838"/>
      <w:pgMar w:top="993" w:right="849"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02F3"/>
    <w:rsid w:val="00027883"/>
    <w:rsid w:val="00070F83"/>
    <w:rsid w:val="00086284"/>
    <w:rsid w:val="000F2030"/>
    <w:rsid w:val="001C6F2D"/>
    <w:rsid w:val="001E069B"/>
    <w:rsid w:val="00333013"/>
    <w:rsid w:val="003466FA"/>
    <w:rsid w:val="004B09F2"/>
    <w:rsid w:val="0052283C"/>
    <w:rsid w:val="00617F22"/>
    <w:rsid w:val="00773E0E"/>
    <w:rsid w:val="0091318E"/>
    <w:rsid w:val="00A67D1D"/>
    <w:rsid w:val="00AC0845"/>
    <w:rsid w:val="00B02148"/>
    <w:rsid w:val="00B724D7"/>
    <w:rsid w:val="00B82CF6"/>
    <w:rsid w:val="00BF1A6F"/>
    <w:rsid w:val="00C642A6"/>
    <w:rsid w:val="00D05F96"/>
    <w:rsid w:val="00DA3AEC"/>
    <w:rsid w:val="00DB00B7"/>
    <w:rsid w:val="00DB02F3"/>
    <w:rsid w:val="00EC32A8"/>
    <w:rsid w:val="00F93C1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line="256"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8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02F3"/>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91318E"/>
    <w:rPr>
      <w:color w:val="0000FF"/>
      <w:u w:val="single"/>
    </w:rPr>
  </w:style>
  <w:style w:type="table" w:styleId="TableGrid">
    <w:name w:val="Table Grid"/>
    <w:basedOn w:val="TableNormal"/>
    <w:uiPriority w:val="59"/>
    <w:rsid w:val="00BF1A6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4B09F2"/>
    <w:pPr>
      <w:spacing w:line="240" w:lineRule="auto"/>
      <w:jc w:val="left"/>
    </w:pPr>
    <w:rPr>
      <w:rFonts w:ascii="Consolas" w:hAnsi="Consolas"/>
      <w:sz w:val="21"/>
      <w:szCs w:val="21"/>
    </w:rPr>
  </w:style>
  <w:style w:type="character" w:customStyle="1" w:styleId="PlainTextChar">
    <w:name w:val="Plain Text Char"/>
    <w:basedOn w:val="DefaultParagraphFont"/>
    <w:link w:val="PlainText"/>
    <w:uiPriority w:val="99"/>
    <w:semiHidden/>
    <w:rsid w:val="004B09F2"/>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892376963">
      <w:bodyDiv w:val="1"/>
      <w:marLeft w:val="0"/>
      <w:marRight w:val="0"/>
      <w:marTop w:val="0"/>
      <w:marBottom w:val="0"/>
      <w:divBdr>
        <w:top w:val="none" w:sz="0" w:space="0" w:color="auto"/>
        <w:left w:val="none" w:sz="0" w:space="0" w:color="auto"/>
        <w:bottom w:val="none" w:sz="0" w:space="0" w:color="auto"/>
        <w:right w:val="none" w:sz="0" w:space="0" w:color="auto"/>
      </w:divBdr>
    </w:div>
    <w:div w:id="1901213981">
      <w:bodyDiv w:val="1"/>
      <w:marLeft w:val="0"/>
      <w:marRight w:val="0"/>
      <w:marTop w:val="0"/>
      <w:marBottom w:val="0"/>
      <w:divBdr>
        <w:top w:val="none" w:sz="0" w:space="0" w:color="auto"/>
        <w:left w:val="none" w:sz="0" w:space="0" w:color="auto"/>
        <w:bottom w:val="none" w:sz="0" w:space="0" w:color="auto"/>
        <w:right w:val="none" w:sz="0" w:space="0" w:color="auto"/>
      </w:divBdr>
    </w:div>
    <w:div w:id="210175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gogier</dc:creator>
  <cp:lastModifiedBy>gogier</cp:lastModifiedBy>
  <cp:revision>8</cp:revision>
  <cp:lastPrinted>2010-09-02T23:36:00Z</cp:lastPrinted>
  <dcterms:created xsi:type="dcterms:W3CDTF">2010-09-02T23:14:00Z</dcterms:created>
  <dcterms:modified xsi:type="dcterms:W3CDTF">2010-10-29T00:44:00Z</dcterms:modified>
</cp:coreProperties>
</file>